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440" w:lineRule="exact"/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浙江杭州储备粮采购交易清单</w:t>
      </w:r>
    </w:p>
    <w:p>
      <w:pPr>
        <w:spacing w:after="120" w:line="360" w:lineRule="exact"/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（国粮浙交2023第</w:t>
      </w: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107</w:t>
      </w:r>
      <w:bookmarkStart w:id="0" w:name="_GoBack"/>
      <w:bookmarkEnd w:id="0"/>
      <w:r>
        <w:rPr>
          <w:rFonts w:hint="eastAsia" w:ascii="黑体" w:hAnsi="宋体" w:eastAsia="黑体"/>
          <w:b/>
          <w:sz w:val="32"/>
          <w:szCs w:val="32"/>
        </w:rPr>
        <w:t>号）</w:t>
      </w:r>
    </w:p>
    <w:p>
      <w:pPr>
        <w:spacing w:after="120" w:line="360" w:lineRule="exact"/>
        <w:jc w:val="center"/>
        <w:rPr>
          <w:rFonts w:ascii="黑体" w:hAnsi="宋体" w:eastAsia="黑体"/>
          <w:b/>
          <w:sz w:val="32"/>
          <w:szCs w:val="32"/>
        </w:rPr>
      </w:pPr>
    </w:p>
    <w:p>
      <w:pPr>
        <w:spacing w:after="120" w:line="440" w:lineRule="exact"/>
        <w:jc w:val="center"/>
        <w:rPr>
          <w:rFonts w:ascii="宋体" w:hAnsi="宋体"/>
          <w:b/>
          <w:bCs/>
          <w:sz w:val="24"/>
        </w:rPr>
      </w:pPr>
      <w:r>
        <w:rPr>
          <w:rFonts w:hint="eastAsia" w:ascii="黑体" w:hAnsi="宋体" w:eastAsia="黑体"/>
          <w:b/>
          <w:sz w:val="28"/>
          <w:szCs w:val="28"/>
        </w:rPr>
        <w:t xml:space="preserve">                                                             单位：吨</w:t>
      </w:r>
    </w:p>
    <w:tbl>
      <w:tblPr>
        <w:tblStyle w:val="4"/>
        <w:tblpPr w:leftFromText="180" w:rightFromText="180" w:vertAnchor="text" w:horzAnchor="margin" w:tblpXSpec="center" w:tblpY="75"/>
        <w:tblOverlap w:val="never"/>
        <w:tblW w:w="138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515"/>
        <w:gridCol w:w="1680"/>
        <w:gridCol w:w="2010"/>
        <w:gridCol w:w="1560"/>
        <w:gridCol w:w="2655"/>
        <w:gridCol w:w="32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标段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品种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数量（吨）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等级质量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包装方式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交割验收库点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交货方式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粳米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1000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详见交割细则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半山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分公司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库区内车板交货</w:t>
            </w:r>
          </w:p>
        </w:tc>
      </w:tr>
    </w:tbl>
    <w:p>
      <w:pPr>
        <w:spacing w:after="120" w:line="440" w:lineRule="exact"/>
        <w:ind w:firstLine="560" w:firstLineChars="200"/>
        <w:rPr>
          <w:rFonts w:ascii="黑体" w:hAnsi="宋体" w:eastAsia="黑体"/>
          <w:b/>
          <w:color w:val="FF0000"/>
          <w:sz w:val="28"/>
          <w:szCs w:val="28"/>
        </w:rPr>
      </w:pPr>
    </w:p>
    <w:p>
      <w:pPr>
        <w:spacing w:after="120" w:line="440" w:lineRule="exact"/>
        <w:ind w:firstLine="560" w:firstLineChars="200"/>
      </w:pPr>
      <w:r>
        <w:rPr>
          <w:rFonts w:hint="eastAsia" w:ascii="黑体" w:hAnsi="宋体" w:eastAsia="黑体"/>
          <w:b/>
          <w:color w:val="FF0000"/>
          <w:sz w:val="28"/>
          <w:szCs w:val="28"/>
        </w:rPr>
        <w:t xml:space="preserve">注：等级、质量要求详见交割细则。 </w:t>
      </w:r>
    </w:p>
    <w:sectPr>
      <w:headerReference r:id="rId3" w:type="default"/>
      <w:pgSz w:w="16838" w:h="11906" w:orient="landscape"/>
      <w:pgMar w:top="210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jMTYyNWE5YjIzZDVmNTRmMDgxMzFkMTNiMjlkNzgifQ=="/>
  </w:docVars>
  <w:rsids>
    <w:rsidRoot w:val="1C633818"/>
    <w:rsid w:val="004F6260"/>
    <w:rsid w:val="007F7A5A"/>
    <w:rsid w:val="0095072F"/>
    <w:rsid w:val="00A41ACD"/>
    <w:rsid w:val="0E1A12C9"/>
    <w:rsid w:val="1C633818"/>
    <w:rsid w:val="1F846E1D"/>
    <w:rsid w:val="22F80044"/>
    <w:rsid w:val="25E6261A"/>
    <w:rsid w:val="27FC48F6"/>
    <w:rsid w:val="295269BA"/>
    <w:rsid w:val="338F0AC1"/>
    <w:rsid w:val="386E1104"/>
    <w:rsid w:val="42A76025"/>
    <w:rsid w:val="42B471DD"/>
    <w:rsid w:val="47EC774F"/>
    <w:rsid w:val="4BA803F5"/>
    <w:rsid w:val="4F5733C3"/>
    <w:rsid w:val="53581134"/>
    <w:rsid w:val="5528525F"/>
    <w:rsid w:val="5BAB25E7"/>
    <w:rsid w:val="61A56EFC"/>
    <w:rsid w:val="628854C5"/>
    <w:rsid w:val="6F9A30F4"/>
    <w:rsid w:val="70F56E3B"/>
    <w:rsid w:val="742676B4"/>
    <w:rsid w:val="787A033C"/>
    <w:rsid w:val="7E4468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100</Characters>
  <Lines>2</Lines>
  <Paragraphs>1</Paragraphs>
  <TotalTime>1</TotalTime>
  <ScaleCrop>false</ScaleCrop>
  <LinksUpToDate>false</LinksUpToDate>
  <CharactersWithSpaces>164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2022-03-10T06:50:00Z</dcterms:created>
  <dc:creator>大哥大</dc:creator>
  <cp:lastModifiedBy>WPS_1669945849</cp:lastModifiedBy>
  <dcterms:modified xsi:type="dcterms:W3CDTF">2023-03-24T04:54:50Z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C4D22790C04F4A2C9CB932068CFC20C3</vt:lpwstr>
  </property>
  <property fmtid="{D5CDD505-2E9C-101B-9397-08002B2CF9AE}" pid="4" name="commondata">
    <vt:lpwstr>eyJoZGlkIjoiOGNjMTYyNWE5YjIzZDVmNTRmMDgxMzFkMTNiMjlkNzgifQ==</vt:lpwstr>
  </property>
</Properties>
</file>